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3"/>
        <w:gridCol w:w="4677"/>
      </w:tblGrid>
      <w:tr w:rsidR="00C702F1" w:rsidRPr="00C702F1" w:rsidTr="00172B05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702F1" w:rsidRPr="00C702F1" w:rsidRDefault="00C702F1" w:rsidP="00C702F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РЕСПУБЛИКА  ТАТАРСТАН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ЧЕРЕМШАНСКИЙ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МУНИЦИПАЛЬНЫЙ РАЙОН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ИСПОЛНИТЕЛЬНЫЙ КОМИТЕТ СТАРОКАДЕЕВСКОГО</w:t>
            </w:r>
          </w:p>
          <w:p w:rsidR="00C702F1" w:rsidRPr="00C702F1" w:rsidRDefault="00C702F1" w:rsidP="00C702F1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СЕЛЬСКОГО  ПОСЕЛЕНИЯ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tt-RU" w:eastAsia="ru-RU"/>
              </w:rPr>
              <w:t>улица Советская, дом 6, село Старое Кадеево, 423117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02F1" w:rsidRPr="00C702F1" w:rsidRDefault="00C702F1" w:rsidP="00C70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2F1" w:rsidRPr="00C702F1" w:rsidRDefault="00C702F1" w:rsidP="00C702F1">
            <w:pPr>
              <w:widowControl w:val="0"/>
              <w:spacing w:before="120" w:after="0" w:line="240" w:lineRule="auto"/>
              <w:ind w:left="360"/>
              <w:jc w:val="center"/>
              <w:rPr>
                <w:rFonts w:ascii="SL Academy" w:eastAsia="Times New Roman" w:hAnsi="SL Academy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ТАТАРСТАН  РЕСПУБЛИКАСЫ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ЧИРМЕШ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ӘН МУНИ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ИПАЛЬ РАЙОНЫ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ИСКЕ</w:t>
            </w:r>
            <w:proofErr w:type="gramEnd"/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КАДИ АВЫЛ </w:t>
            </w: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tt-RU" w:eastAsia="ru-RU"/>
              </w:rPr>
              <w:t>Җ</w:t>
            </w:r>
            <w:r w:rsidRPr="00C70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ИРЛЕГЕ</w:t>
            </w:r>
          </w:p>
          <w:p w:rsidR="00C702F1" w:rsidRPr="00C702F1" w:rsidRDefault="00C702F1" w:rsidP="00C702F1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C702F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БАШКАРМА КОМИТЕТЫ</w:t>
            </w:r>
          </w:p>
          <w:p w:rsidR="00C702F1" w:rsidRPr="00C702F1" w:rsidRDefault="00C702F1" w:rsidP="00C702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2F1" w:rsidRPr="00C702F1" w:rsidRDefault="00C702F1" w:rsidP="00C702F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tt-RU" w:eastAsia="ru-RU"/>
              </w:rPr>
              <w:t>Совет урамы, 6 йорт, Иске Кади авылы, 423117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 xml:space="preserve"> </w:t>
            </w:r>
          </w:p>
        </w:tc>
      </w:tr>
      <w:tr w:rsidR="00C702F1" w:rsidRPr="00C702F1" w:rsidTr="00172B05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02F1" w:rsidRPr="00C702F1" w:rsidRDefault="00C702F1" w:rsidP="00C702F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тел./факс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(84396) 3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-13-25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email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proofErr w:type="spellStart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Skad</w:t>
            </w:r>
            <w:proofErr w:type="spellEnd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spellStart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Cmn</w:t>
            </w:r>
            <w:proofErr w:type="spellEnd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2@</w:t>
            </w:r>
            <w:proofErr w:type="spellStart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tatar</w:t>
            </w:r>
            <w:proofErr w:type="spellEnd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spellStart"/>
            <w:r w:rsidRPr="00C702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B0FD2" w:rsidRDefault="00EB0FD2" w:rsidP="0013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3603A" w:rsidRPr="0092139A" w:rsidRDefault="0013603A" w:rsidP="001360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360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ПОСТАНОВЛЕНИЕ                                                                            КАРАР       </w:t>
      </w:r>
    </w:p>
    <w:p w:rsidR="0013603A" w:rsidRPr="0092139A" w:rsidRDefault="0013603A" w:rsidP="001360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3603A" w:rsidRPr="0092139A" w:rsidRDefault="0013603A" w:rsidP="001360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92139A" w:rsidRPr="0092139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4108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r w:rsidR="0092139A"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139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715C4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213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139A"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1411E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от </w:t>
      </w:r>
      <w:r w:rsidRPr="0092139A">
        <w:rPr>
          <w:rFonts w:ascii="Times New Roman" w:hAnsi="Times New Roman" w:cs="Times New Roman"/>
          <w:sz w:val="28"/>
          <w:szCs w:val="28"/>
        </w:rPr>
        <w:t>«</w:t>
      </w:r>
      <w:r w:rsidR="00373A0D">
        <w:rPr>
          <w:rFonts w:ascii="Times New Roman" w:hAnsi="Times New Roman" w:cs="Times New Roman"/>
          <w:sz w:val="28"/>
          <w:szCs w:val="28"/>
        </w:rPr>
        <w:t>2</w:t>
      </w:r>
      <w:r w:rsidR="00841086">
        <w:rPr>
          <w:rFonts w:ascii="Times New Roman" w:hAnsi="Times New Roman" w:cs="Times New Roman"/>
          <w:sz w:val="28"/>
          <w:szCs w:val="28"/>
        </w:rPr>
        <w:t>5</w:t>
      </w:r>
      <w:r w:rsidRPr="0092139A">
        <w:rPr>
          <w:rFonts w:ascii="Times New Roman" w:hAnsi="Times New Roman" w:cs="Times New Roman"/>
          <w:sz w:val="28"/>
          <w:szCs w:val="28"/>
        </w:rPr>
        <w:t>»</w:t>
      </w: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139A" w:rsidRPr="0092139A">
        <w:rPr>
          <w:rFonts w:ascii="Times New Roman" w:hAnsi="Times New Roman" w:cs="Times New Roman"/>
          <w:sz w:val="28"/>
          <w:szCs w:val="28"/>
          <w:lang w:val="tt-RU"/>
        </w:rPr>
        <w:t>ноября</w:t>
      </w:r>
      <w:r w:rsidR="00715C47">
        <w:rPr>
          <w:rFonts w:ascii="Times New Roman" w:hAnsi="Times New Roman" w:cs="Times New Roman"/>
          <w:sz w:val="28"/>
          <w:szCs w:val="28"/>
          <w:lang w:val="tt-RU"/>
        </w:rPr>
        <w:t xml:space="preserve"> 2022 года</w:t>
      </w:r>
    </w:p>
    <w:p w:rsidR="0013603A" w:rsidRPr="0092139A" w:rsidRDefault="0013603A" w:rsidP="001360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2139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28486D" w:rsidRPr="0092139A" w:rsidRDefault="0028486D" w:rsidP="0028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FD2" w:rsidRPr="0092139A" w:rsidRDefault="0069365F" w:rsidP="00EB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 xml:space="preserve">О </w:t>
      </w:r>
      <w:r w:rsidR="001E1C13" w:rsidRPr="0092139A">
        <w:rPr>
          <w:rFonts w:ascii="Times New Roman" w:hAnsi="Times New Roman" w:cs="Times New Roman"/>
          <w:sz w:val="28"/>
          <w:szCs w:val="28"/>
        </w:rPr>
        <w:t>реорганизации</w:t>
      </w:r>
      <w:r w:rsidRPr="0092139A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13603A" w:rsidRPr="0092139A" w:rsidRDefault="00EB0FD2" w:rsidP="00136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2F1" w:rsidRPr="0092139A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Pr="0092139A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</w:p>
    <w:p w:rsidR="0013603A" w:rsidRPr="0092139A" w:rsidRDefault="0069365F" w:rsidP="00136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E1C13" w:rsidRPr="0092139A">
        <w:rPr>
          <w:rFonts w:ascii="Times New Roman" w:hAnsi="Times New Roman" w:cs="Times New Roman"/>
          <w:sz w:val="28"/>
          <w:szCs w:val="28"/>
        </w:rPr>
        <w:t>присоединения</w:t>
      </w:r>
      <w:r w:rsidRPr="0092139A">
        <w:rPr>
          <w:rFonts w:ascii="Times New Roman" w:hAnsi="Times New Roman" w:cs="Times New Roman"/>
          <w:sz w:val="28"/>
          <w:szCs w:val="28"/>
        </w:rPr>
        <w:t xml:space="preserve"> </w:t>
      </w:r>
      <w:r w:rsidR="00EB0FD2" w:rsidRPr="0092139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2139A">
        <w:rPr>
          <w:rFonts w:ascii="Times New Roman" w:hAnsi="Times New Roman" w:cs="Times New Roman"/>
          <w:sz w:val="28"/>
          <w:szCs w:val="28"/>
        </w:rPr>
        <w:t>муниципальн</w:t>
      </w:r>
      <w:r w:rsidR="00EB0FD2" w:rsidRPr="0092139A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92139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B0FD2" w:rsidRPr="0092139A">
        <w:rPr>
          <w:rFonts w:ascii="Times New Roman" w:hAnsi="Times New Roman" w:cs="Times New Roman"/>
          <w:sz w:val="28"/>
          <w:szCs w:val="28"/>
        </w:rPr>
        <w:t>ому</w:t>
      </w:r>
      <w:r w:rsidRPr="0092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D2" w:rsidRPr="0092139A" w:rsidRDefault="0069365F" w:rsidP="00EB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>учреждени</w:t>
      </w:r>
      <w:r w:rsidR="00EB0FD2" w:rsidRPr="0092139A">
        <w:rPr>
          <w:rFonts w:ascii="Times New Roman" w:hAnsi="Times New Roman" w:cs="Times New Roman"/>
          <w:sz w:val="28"/>
          <w:szCs w:val="28"/>
        </w:rPr>
        <w:t>ю</w:t>
      </w:r>
      <w:r w:rsidRPr="0092139A">
        <w:rPr>
          <w:rFonts w:ascii="Times New Roman" w:hAnsi="Times New Roman" w:cs="Times New Roman"/>
          <w:sz w:val="28"/>
          <w:szCs w:val="28"/>
        </w:rPr>
        <w:t xml:space="preserve"> </w:t>
      </w:r>
      <w:r w:rsidR="00EB0FD2" w:rsidRPr="0092139A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</w:p>
    <w:p w:rsidR="00EB0FD2" w:rsidRPr="0092139A" w:rsidRDefault="00EB0FD2" w:rsidP="00EB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</w:p>
    <w:p w:rsidR="0069365F" w:rsidRPr="0092139A" w:rsidRDefault="00EB0FD2" w:rsidP="00EB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39A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69365F" w:rsidRPr="0013603A" w:rsidRDefault="0069365F" w:rsidP="00136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Гражданским кодексом Российской Федерации, с федеральными законами от 12 января 1996 года № 7-ФЗ «О некоммерческих организациях», от 08 августа 2001 года № 129-ФЗ «О государственной регистрации юридических лиц и индивидуальных предпринимателей», от 06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поручения Президента Республики Татарстан от 29.11.2021г. №59349-МР, Уставом Черемшанского муниципального района Республики Татарстан, в целях совершенствования организационной деятельности учреждений культуры, повышения качества организации и оптимизации бюджетных средств</w:t>
      </w:r>
      <w:r w:rsidR="00FB6B7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  <w:r w:rsidR="00C7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C702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C702F1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9365F" w:rsidRDefault="0069365F" w:rsidP="001E1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E1C13">
        <w:rPr>
          <w:rFonts w:ascii="Times New Roman" w:hAnsi="Times New Roman" w:cs="Times New Roman"/>
          <w:sz w:val="28"/>
          <w:szCs w:val="28"/>
        </w:rPr>
        <w:t>Реорганизовать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="00EB0F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="00EB0FD2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FB6B72">
        <w:rPr>
          <w:rFonts w:ascii="Times New Roman" w:hAnsi="Times New Roman" w:cs="Times New Roman"/>
          <w:sz w:val="28"/>
          <w:szCs w:val="28"/>
        </w:rPr>
        <w:t>И</w:t>
      </w:r>
      <w:r w:rsidR="00EB0FD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EB0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B0FD2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EB0FD2">
        <w:rPr>
          <w:rFonts w:ascii="Times New Roman" w:hAnsi="Times New Roman" w:cs="Times New Roman"/>
          <w:sz w:val="28"/>
          <w:szCs w:val="28"/>
        </w:rPr>
        <w:t xml:space="preserve"> муниципального района РТ, с </w:t>
      </w:r>
      <w:r w:rsidR="00155583">
        <w:rPr>
          <w:rFonts w:ascii="Times New Roman" w:hAnsi="Times New Roman" w:cs="Times New Roman"/>
          <w:sz w:val="28"/>
          <w:szCs w:val="28"/>
        </w:rPr>
        <w:t xml:space="preserve">обособленным </w:t>
      </w:r>
      <w:r w:rsidR="00EB0FD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155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="00EB0FD2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E1C13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FD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E1C13">
        <w:rPr>
          <w:rFonts w:ascii="Times New Roman" w:hAnsi="Times New Roman" w:cs="Times New Roman"/>
          <w:sz w:val="28"/>
          <w:szCs w:val="28"/>
        </w:rPr>
        <w:t>о</w:t>
      </w:r>
      <w:r w:rsidR="00EB0FD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E1C13">
        <w:rPr>
          <w:rFonts w:ascii="Times New Roman" w:hAnsi="Times New Roman" w:cs="Times New Roman"/>
          <w:sz w:val="28"/>
          <w:szCs w:val="28"/>
        </w:rPr>
        <w:t>о</w:t>
      </w:r>
      <w:r w:rsidR="00EB0FD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B0FD2">
        <w:rPr>
          <w:rFonts w:ascii="Times New Roman" w:hAnsi="Times New Roman" w:cs="Times New Roman"/>
          <w:sz w:val="28"/>
          <w:szCs w:val="28"/>
        </w:rPr>
        <w:t>ю «Централизованная клубная система» Черемшанского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72">
        <w:rPr>
          <w:rFonts w:ascii="Times New Roman" w:hAnsi="Times New Roman" w:cs="Times New Roman"/>
          <w:sz w:val="28"/>
          <w:szCs w:val="28"/>
        </w:rPr>
        <w:t xml:space="preserve"> (далее – МБУ ЦКС</w:t>
      </w:r>
      <w:r w:rsidR="000A4E11">
        <w:rPr>
          <w:rFonts w:ascii="Times New Roman" w:hAnsi="Times New Roman" w:cs="Times New Roman"/>
          <w:sz w:val="28"/>
          <w:szCs w:val="28"/>
        </w:rPr>
        <w:t xml:space="preserve"> ЧМР РТ</w:t>
      </w:r>
      <w:r w:rsidR="00FB6B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841086">
        <w:rPr>
          <w:rFonts w:ascii="Times New Roman" w:hAnsi="Times New Roman" w:cs="Times New Roman"/>
          <w:sz w:val="28"/>
          <w:szCs w:val="28"/>
        </w:rPr>
        <w:t>декабря</w:t>
      </w:r>
      <w:r w:rsidR="001E1C13">
        <w:rPr>
          <w:rFonts w:ascii="Times New Roman" w:hAnsi="Times New Roman" w:cs="Times New Roman"/>
          <w:sz w:val="28"/>
          <w:szCs w:val="28"/>
        </w:rPr>
        <w:t xml:space="preserve"> 2022 года.</w:t>
      </w:r>
      <w:proofErr w:type="gramEnd"/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правопреемником прав и обязанностей, </w:t>
      </w:r>
      <w:r w:rsidR="002F7FFB">
        <w:rPr>
          <w:rFonts w:ascii="Times New Roman" w:hAnsi="Times New Roman" w:cs="Times New Roman"/>
          <w:sz w:val="28"/>
          <w:szCs w:val="28"/>
        </w:rPr>
        <w:t>реорганизованн</w:t>
      </w:r>
      <w:r w:rsidR="001E1C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36D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="00FB6B72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r w:rsidR="00FB6B72">
        <w:rPr>
          <w:rFonts w:ascii="Times New Roman" w:hAnsi="Times New Roman" w:cs="Times New Roman"/>
          <w:sz w:val="28"/>
          <w:szCs w:val="28"/>
        </w:rPr>
        <w:lastRenderedPageBreak/>
        <w:t>культуры» И</w:t>
      </w:r>
      <w:r w:rsidR="001E1C13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1C1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план организационных мероприятий по </w:t>
      </w:r>
      <w:r w:rsidR="001E1C13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1E1C13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6D">
        <w:rPr>
          <w:rFonts w:ascii="Times New Roman" w:hAnsi="Times New Roman" w:cs="Times New Roman"/>
          <w:sz w:val="28"/>
          <w:szCs w:val="28"/>
        </w:rPr>
        <w:t>МБУ</w:t>
      </w:r>
      <w:r w:rsidR="001E1C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1E1C1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155583">
        <w:rPr>
          <w:rFonts w:ascii="Times New Roman" w:hAnsi="Times New Roman" w:cs="Times New Roman"/>
          <w:sz w:val="28"/>
          <w:szCs w:val="28"/>
        </w:rPr>
        <w:t>И</w:t>
      </w:r>
      <w:r w:rsidR="001E1C13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1C1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реорганизаци</w:t>
      </w:r>
      <w:r w:rsidR="003458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1E1C13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6D">
        <w:rPr>
          <w:rFonts w:ascii="Times New Roman" w:hAnsi="Times New Roman" w:cs="Times New Roman"/>
          <w:sz w:val="28"/>
          <w:szCs w:val="28"/>
        </w:rPr>
        <w:t>МБУ</w:t>
      </w:r>
      <w:r w:rsidR="001E1C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Старокадеевский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B33925">
        <w:rPr>
          <w:rFonts w:ascii="Times New Roman" w:hAnsi="Times New Roman" w:cs="Times New Roman"/>
          <w:sz w:val="28"/>
          <w:szCs w:val="28"/>
        </w:rPr>
        <w:t>И</w:t>
      </w:r>
      <w:r w:rsidR="001E1C13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1E1C1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1C1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утвердив ее состав (Приложение №2).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Комиссии,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уполномоченной на реорганизацию: 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Организовать и провести инвентаризацию материальных ценностей и финансовых обязательств, находящихся на балансе учреждений, прекращающих свою деятельность в результате </w:t>
      </w:r>
      <w:r w:rsidR="001E1C13">
        <w:rPr>
          <w:rFonts w:ascii="Times New Roman" w:hAnsi="Times New Roman" w:cs="Times New Roman"/>
          <w:sz w:val="28"/>
          <w:szCs w:val="28"/>
        </w:rPr>
        <w:t>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Подготовить в установленном порядке передаточный акт.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Сформировать и утвердить новую структуру и штатное расписание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2B2" w:rsidRDefault="00B272B2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Уполномочить </w:t>
      </w:r>
      <w:r w:rsidR="00FB6B7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B272B2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1E1C1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СДК</w:t>
      </w:r>
      <w:r w:rsidR="00B33925">
        <w:rPr>
          <w:rFonts w:ascii="Times New Roman" w:hAnsi="Times New Roman" w:cs="Times New Roman"/>
          <w:sz w:val="28"/>
          <w:szCs w:val="28"/>
        </w:rPr>
        <w:t>» И</w:t>
      </w:r>
      <w:r w:rsidRPr="00B272B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267F5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7F53">
        <w:rPr>
          <w:rFonts w:ascii="Times New Roman" w:hAnsi="Times New Roman" w:cs="Times New Roman"/>
          <w:sz w:val="28"/>
          <w:szCs w:val="28"/>
        </w:rPr>
        <w:t xml:space="preserve"> </w:t>
      </w:r>
      <w:r w:rsidRPr="00B272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72B2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B272B2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D0">
        <w:rPr>
          <w:rFonts w:ascii="Times New Roman" w:hAnsi="Times New Roman" w:cs="Times New Roman"/>
          <w:sz w:val="28"/>
          <w:szCs w:val="28"/>
        </w:rPr>
        <w:t xml:space="preserve">ответственным  за  подачу  уведомления о начале  процедуры  реорганизации  в   </w:t>
      </w:r>
      <w:r w:rsidR="00A60AD0" w:rsidRPr="00A60AD0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="00A60AD0">
        <w:rPr>
          <w:rFonts w:ascii="Times New Roman" w:hAnsi="Times New Roman" w:cs="Times New Roman"/>
          <w:sz w:val="28"/>
          <w:szCs w:val="28"/>
        </w:rPr>
        <w:t>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72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форме известных кредиторов о начале реорганизации в течение пяти рабочих дней с даты направления уведомления </w:t>
      </w:r>
      <w:r w:rsidR="00B33925">
        <w:rPr>
          <w:rFonts w:ascii="Times New Roman" w:hAnsi="Times New Roman" w:cs="Times New Roman"/>
          <w:sz w:val="28"/>
          <w:szCs w:val="28"/>
        </w:rPr>
        <w:t>о начале процедуры реорганизации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13" w:rsidRDefault="001E1C13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10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925">
        <w:rPr>
          <w:rFonts w:ascii="Times New Roman" w:hAnsi="Times New Roman" w:cs="Times New Roman"/>
          <w:sz w:val="28"/>
          <w:szCs w:val="28"/>
        </w:rPr>
        <w:t>Директору 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B3392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сельский дом культуры» Исполнительного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</w:t>
      </w:r>
      <w:r w:rsidR="00B3392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3925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="00B33925">
        <w:rPr>
          <w:rFonts w:ascii="TimesNewRomanPSMT" w:hAnsi="TimesNewRomanPSMT"/>
          <w:color w:val="000000"/>
          <w:sz w:val="28"/>
          <w:szCs w:val="28"/>
        </w:rPr>
        <w:t>в течени</w:t>
      </w:r>
      <w:proofErr w:type="gramStart"/>
      <w:r w:rsidR="00B33925">
        <w:rPr>
          <w:rFonts w:ascii="TimesNewRomanPSMT" w:hAnsi="TimesNewRomanPSMT"/>
          <w:color w:val="000000"/>
          <w:sz w:val="28"/>
          <w:szCs w:val="28"/>
        </w:rPr>
        <w:t>и</w:t>
      </w:r>
      <w:proofErr w:type="gramEnd"/>
      <w:r w:rsidR="00B33925">
        <w:rPr>
          <w:rFonts w:ascii="TimesNewRomanPSMT" w:hAnsi="TimesNewRomanPSMT"/>
          <w:color w:val="000000"/>
          <w:sz w:val="28"/>
          <w:szCs w:val="28"/>
        </w:rPr>
        <w:t xml:space="preserve"> пяти рабочих дней п</w:t>
      </w:r>
      <w:r>
        <w:rPr>
          <w:rFonts w:ascii="TimesNewRomanPSMT" w:hAnsi="TimesNewRomanPSMT"/>
          <w:color w:val="000000"/>
          <w:sz w:val="28"/>
          <w:szCs w:val="28"/>
        </w:rPr>
        <w:t>осле внесения в Единый государственный реестр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юридических лиц записи о начале процедуры реорганизации </w:t>
      </w:r>
      <w:r w:rsidR="00B33925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Старокадеевски</w:t>
      </w:r>
      <w:r w:rsidR="00B339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сельский дом культуры» Исполнительного комитета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B3392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3925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форме присоединения  к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 w:rsidR="00FB6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дважды, с периодичностью один раз в месяц</w:t>
      </w:r>
      <w:r>
        <w:rPr>
          <w:rFonts w:ascii="TimesNewRomanPSMT" w:hAnsi="TimesNewRomanPSMT"/>
          <w:color w:val="000000"/>
          <w:sz w:val="28"/>
          <w:szCs w:val="28"/>
        </w:rPr>
        <w:br/>
        <w:t>разме</w:t>
      </w:r>
      <w:r w:rsidR="00B33925">
        <w:rPr>
          <w:rFonts w:ascii="TimesNewRomanPSMT" w:hAnsi="TimesNewRomanPSMT"/>
          <w:color w:val="000000"/>
          <w:sz w:val="28"/>
          <w:szCs w:val="28"/>
        </w:rPr>
        <w:t>стить</w:t>
      </w:r>
      <w:r>
        <w:rPr>
          <w:rFonts w:ascii="TimesNewRomanPSMT" w:hAnsi="TimesNewRomanPSMT"/>
          <w:color w:val="000000"/>
          <w:sz w:val="28"/>
          <w:szCs w:val="28"/>
        </w:rPr>
        <w:t xml:space="preserve"> в журнале «Вестник государственной регистрации»</w:t>
      </w:r>
      <w:r w:rsidR="0080036D">
        <w:rPr>
          <w:rFonts w:ascii="TimesNewRomanPSMT" w:hAnsi="TimesNewRomanPSMT"/>
          <w:color w:val="000000"/>
          <w:sz w:val="28"/>
          <w:szCs w:val="28"/>
        </w:rPr>
        <w:t>, и в интернет издании «</w:t>
      </w:r>
      <w:proofErr w:type="spellStart"/>
      <w:r w:rsidR="0080036D">
        <w:rPr>
          <w:rFonts w:ascii="TimesNewRomanPSMT" w:hAnsi="TimesNewRomanPSMT"/>
          <w:color w:val="000000"/>
          <w:sz w:val="28"/>
          <w:szCs w:val="28"/>
        </w:rPr>
        <w:t>Федресурс</w:t>
      </w:r>
      <w:proofErr w:type="spellEnd"/>
      <w:r w:rsidR="0080036D">
        <w:rPr>
          <w:rFonts w:ascii="TimesNewRomanPSMT" w:hAnsi="TimesNewRomanPSMT"/>
          <w:color w:val="000000"/>
          <w:sz w:val="28"/>
          <w:szCs w:val="28"/>
        </w:rPr>
        <w:t xml:space="preserve">» уведомление </w:t>
      </w:r>
      <w:r>
        <w:rPr>
          <w:rFonts w:ascii="TimesNewRomanPSMT" w:hAnsi="TimesNewRomanPSMT"/>
          <w:color w:val="000000"/>
          <w:sz w:val="28"/>
          <w:szCs w:val="28"/>
        </w:rPr>
        <w:t>о реорганизации</w:t>
      </w:r>
      <w:r w:rsidR="0080036D">
        <w:rPr>
          <w:rFonts w:ascii="TimesNewRomanPSMT" w:hAnsi="TimesNewRomanPSMT"/>
          <w:color w:val="000000"/>
          <w:sz w:val="28"/>
          <w:szCs w:val="28"/>
        </w:rPr>
        <w:t>.</w:t>
      </w:r>
    </w:p>
    <w:p w:rsidR="0069365F" w:rsidRDefault="0069365F" w:rsidP="00FB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Руководител</w:t>
      </w:r>
      <w:r w:rsidR="001E1C13">
        <w:rPr>
          <w:rFonts w:ascii="Times New Roman" w:hAnsi="Times New Roman" w:cs="Times New Roman"/>
          <w:sz w:val="28"/>
          <w:szCs w:val="28"/>
        </w:rPr>
        <w:t>ю</w:t>
      </w:r>
      <w:r w:rsidR="00B339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сполнительн</w:t>
      </w:r>
      <w:r w:rsidR="001E1C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E1C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Старокадеевск</w:t>
      </w:r>
      <w:r w:rsidR="001E1C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1E1C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1C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издать </w:t>
      </w:r>
      <w:r w:rsidR="00FB6B72" w:rsidRPr="00B3392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об уведомлении работников </w:t>
      </w:r>
      <w:r w:rsidR="00B33925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B3392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33925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существенном изменении условий трудового договора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окончания реорганизации. 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80036D">
        <w:rPr>
          <w:rFonts w:ascii="Times New Roman" w:hAnsi="Times New Roman" w:cs="Times New Roman"/>
          <w:sz w:val="28"/>
          <w:szCs w:val="28"/>
        </w:rPr>
        <w:t xml:space="preserve">Уполномочить директора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 w:rsidR="0080036D">
        <w:rPr>
          <w:rFonts w:ascii="Times New Roman" w:hAnsi="Times New Roman" w:cs="Times New Roman"/>
          <w:sz w:val="28"/>
          <w:szCs w:val="28"/>
        </w:rPr>
        <w:t xml:space="preserve"> Рыбкину М.А. провести государственную регистрацию в соответствии с законодательством Российской Федерации.</w:t>
      </w:r>
    </w:p>
    <w:p w:rsidR="0069365F" w:rsidRDefault="00EB0FD2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 w:rsidR="0080036D">
        <w:rPr>
          <w:rFonts w:ascii="TimesNewRomanPSMT" w:hAnsi="TimesNewRomanPSMT"/>
          <w:color w:val="000000"/>
          <w:sz w:val="28"/>
          <w:szCs w:val="28"/>
        </w:rPr>
        <w:t xml:space="preserve"> считать реорганизованным с момента внесения записи в</w:t>
      </w:r>
      <w:r w:rsidR="0080036D">
        <w:rPr>
          <w:rFonts w:ascii="TimesNewRomanPSMT" w:hAnsi="TimesNewRomanPSMT"/>
          <w:color w:val="000000"/>
          <w:sz w:val="28"/>
          <w:szCs w:val="28"/>
        </w:rPr>
        <w:br/>
        <w:t>Единый государственный реестр юридических лиц.</w:t>
      </w:r>
    </w:p>
    <w:p w:rsidR="0069365F" w:rsidRDefault="002F7FF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FB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69365F">
        <w:rPr>
          <w:rFonts w:ascii="Times New Roman" w:hAnsi="Times New Roman" w:cs="Times New Roman"/>
          <w:sz w:val="28"/>
          <w:szCs w:val="28"/>
        </w:rPr>
        <w:t xml:space="preserve">анизовать и осуществить передачу имущества, движимого и недвижимого из оперативного управления </w:t>
      </w:r>
      <w:r w:rsidR="0080036D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 w:rsidR="0080036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0036D">
        <w:rPr>
          <w:rFonts w:ascii="Times New Roman" w:hAnsi="Times New Roman" w:cs="Times New Roman"/>
          <w:sz w:val="28"/>
          <w:szCs w:val="28"/>
        </w:rPr>
        <w:t xml:space="preserve"> СДК»</w:t>
      </w:r>
      <w:r w:rsidR="0069365F">
        <w:rPr>
          <w:rFonts w:ascii="Times New Roman" w:hAnsi="Times New Roman" w:cs="Times New Roman"/>
          <w:sz w:val="28"/>
          <w:szCs w:val="28"/>
        </w:rPr>
        <w:t xml:space="preserve"> в оперативное управление </w:t>
      </w:r>
      <w:r w:rsidR="000A4E11">
        <w:rPr>
          <w:rFonts w:ascii="Times New Roman" w:hAnsi="Times New Roman" w:cs="Times New Roman"/>
          <w:sz w:val="28"/>
          <w:szCs w:val="28"/>
        </w:rPr>
        <w:t>МБУ ЦКС ЧМР РТ</w:t>
      </w:r>
      <w:r w:rsidR="0069365F">
        <w:rPr>
          <w:rFonts w:ascii="Times New Roman" w:hAnsi="Times New Roman" w:cs="Times New Roman"/>
          <w:sz w:val="28"/>
          <w:szCs w:val="28"/>
        </w:rPr>
        <w:t>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объектов муниципальной собственности Черемшанского муниципального района Республики Татарстан.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Опубликовать настоящее постановление на официальном портале правовой информации Республики Татарстан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информационно-телекоммуникационной сети интернет и на официальном сайте Черемшанского муниципального района Республики Татарстан. 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Контроль за исполнением настоящего постановления </w:t>
      </w:r>
      <w:r w:rsidR="00FB6B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EB0FD2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EB0FD2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69365F" w:rsidRDefault="00C702F1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</w:t>
      </w:r>
      <w:r w:rsidR="00EB0FD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B0FD2">
        <w:rPr>
          <w:rFonts w:ascii="Times New Roman" w:hAnsi="Times New Roman" w:cs="Times New Roman"/>
          <w:sz w:val="28"/>
          <w:szCs w:val="28"/>
        </w:rPr>
        <w:t xml:space="preserve"> СП</w:t>
      </w:r>
      <w:r w:rsidR="006936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Муктасимов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4B" w:rsidRDefault="00901B4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4B" w:rsidRDefault="00901B4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4B" w:rsidRDefault="00901B4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E11" w:rsidRDefault="000A4E11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E11" w:rsidRDefault="000A4E11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D5B" w:rsidRDefault="00682EB3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47FF">
        <w:rPr>
          <w:rFonts w:ascii="Times New Roman" w:hAnsi="Times New Roman" w:cs="Times New Roman"/>
          <w:sz w:val="28"/>
          <w:szCs w:val="28"/>
        </w:rPr>
        <w:t xml:space="preserve"> </w:t>
      </w:r>
      <w:r w:rsidR="0034588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5D5B" w:rsidRDefault="001C5D5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1C5D5B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82EB3">
        <w:rPr>
          <w:rFonts w:ascii="Times New Roman" w:hAnsi="Times New Roman" w:cs="Times New Roman"/>
          <w:sz w:val="28"/>
          <w:szCs w:val="28"/>
        </w:rPr>
        <w:t xml:space="preserve"> </w:t>
      </w:r>
      <w:r w:rsidR="0069365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58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№</w:t>
      </w:r>
      <w:r w:rsidR="003A5077">
        <w:rPr>
          <w:rFonts w:ascii="Times New Roman" w:hAnsi="Times New Roman" w:cs="Times New Roman"/>
          <w:sz w:val="28"/>
          <w:szCs w:val="28"/>
        </w:rPr>
        <w:t>2</w:t>
      </w:r>
      <w:r w:rsidR="002C7E89">
        <w:rPr>
          <w:rFonts w:ascii="Times New Roman" w:hAnsi="Times New Roman" w:cs="Times New Roman"/>
          <w:sz w:val="28"/>
          <w:szCs w:val="28"/>
        </w:rPr>
        <w:t>2</w:t>
      </w:r>
      <w:r w:rsidR="003A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373A0D">
        <w:rPr>
          <w:rFonts w:ascii="Times New Roman" w:hAnsi="Times New Roman" w:cs="Times New Roman"/>
          <w:sz w:val="28"/>
          <w:szCs w:val="28"/>
        </w:rPr>
        <w:t>2</w:t>
      </w:r>
      <w:r w:rsidR="002C7E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077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План</w:t>
      </w:r>
    </w:p>
    <w:p w:rsidR="0069365F" w:rsidRDefault="0069365F" w:rsidP="0034588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созданию МБУ ««Централизованная клубная система Черемшанского муниципального района Республики Татарстан» в форме присоединения</w:t>
      </w: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5" w:type="dxa"/>
        <w:tblInd w:w="-714" w:type="dxa"/>
        <w:tblLook w:val="04A0" w:firstRow="1" w:lastRow="0" w:firstColumn="1" w:lastColumn="0" w:noHBand="0" w:noVBand="1"/>
      </w:tblPr>
      <w:tblGrid>
        <w:gridCol w:w="851"/>
        <w:gridCol w:w="4253"/>
        <w:gridCol w:w="2618"/>
        <w:gridCol w:w="2573"/>
      </w:tblGrid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Федеральной налоговой службы о начале процедуры реорганизации «Уведомление о начале процедуры реорганизации»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даты принятия решения о реорганизации.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57ACA" w:rsidP="000F74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="000F743E">
              <w:rPr>
                <w:rFonts w:ascii="Times New Roman" w:hAnsi="Times New Roman" w:cs="Times New Roman"/>
                <w:sz w:val="28"/>
                <w:szCs w:val="28"/>
              </w:rPr>
              <w:t>Старокадеевский</w:t>
            </w:r>
            <w:proofErr w:type="spellEnd"/>
            <w:r w:rsidR="000F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журнале «Вестник государственной регистрации» уведомления о реорганизации.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Дважды, с периодичностью один раз в месяц (первый раз – после внесения записи о реорганизации, второй раз через месяц, после первой публикации).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57ACA" w:rsidP="000F74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0F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3E">
              <w:rPr>
                <w:rFonts w:ascii="Times New Roman" w:hAnsi="Times New Roman" w:cs="Times New Roman"/>
                <w:sz w:val="28"/>
                <w:szCs w:val="28"/>
              </w:rPr>
              <w:t>Старокадеевский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кредиторов.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57ACA" w:rsidP="000F74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="000F743E">
              <w:rPr>
                <w:rFonts w:ascii="Times New Roman" w:hAnsi="Times New Roman" w:cs="Times New Roman"/>
                <w:sz w:val="28"/>
                <w:szCs w:val="28"/>
              </w:rPr>
              <w:t>Старокадеевский</w:t>
            </w:r>
            <w:proofErr w:type="spellEnd"/>
            <w:r w:rsidR="000F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работников о реорганизации (изменении существенных условий трудовых договоров).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дней, после подписания постановления о создании.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комитет 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E1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 и финансовых обязательств 18 муниципальных учреждений района, составление, подписание передаточного акта.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A4E11" w:rsidP="008410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84108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9365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реорганизации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передаточного акта.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8410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A4E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4108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реорганизации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орган, осуществляющий государственную регистрацию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документов для внесения в Единый государственный реестр юридических лиц (далее – ЕГРЮЛ) о прекращении деятельности присоединенных юридических лиц (вместе с актом передачи)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A4E1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</w:t>
            </w:r>
            <w:r w:rsidR="002F7FF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65F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057ACA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«ЦКС» ЧМР РТ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новой структуры и штатного расписания учреждения.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месяцев, после подписания постановления о реорганизации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«ЦКС» ЧМР РТ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 новой редакции Устава и представление в орган, осуществляющий государственную регистрацию юридических лиц, документов для внесения в Единый государственный реестр юридических лиц (далее – ЕГРЮЛ) о внесении изменений в учредительный документ.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месяцев, после подписания постановления о реорганизации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«ЦКС» ЧМР РТ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мероприятий по внесению изменений в трудовые договоры работников.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8410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A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«ЦКС» ЧМР РТ</w:t>
            </w:r>
          </w:p>
        </w:tc>
      </w:tr>
      <w:tr w:rsidR="000F743E" w:rsidTr="006936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своевременным выполнением плановых мероприятий по реорганизации муниципальных учреждений путем присоединения.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двух месяцев, после подписания постановления о реорганизации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реорганизации</w:t>
            </w:r>
          </w:p>
        </w:tc>
      </w:tr>
    </w:tbl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53" w:rsidRDefault="00267F53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EB3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682E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9365F" w:rsidRDefault="00682EB3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9365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58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№</w:t>
      </w:r>
      <w:r w:rsidR="003A5077">
        <w:rPr>
          <w:rFonts w:ascii="Times New Roman" w:hAnsi="Times New Roman" w:cs="Times New Roman"/>
          <w:sz w:val="28"/>
          <w:szCs w:val="28"/>
        </w:rPr>
        <w:t>2</w:t>
      </w:r>
      <w:r w:rsidR="002C7E89">
        <w:rPr>
          <w:rFonts w:ascii="Times New Roman" w:hAnsi="Times New Roman" w:cs="Times New Roman"/>
          <w:sz w:val="28"/>
          <w:szCs w:val="28"/>
        </w:rPr>
        <w:t>2</w:t>
      </w:r>
      <w:r w:rsidR="003A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373A0D">
        <w:rPr>
          <w:rFonts w:ascii="Times New Roman" w:hAnsi="Times New Roman" w:cs="Times New Roman"/>
          <w:sz w:val="28"/>
          <w:szCs w:val="28"/>
        </w:rPr>
        <w:t>2</w:t>
      </w:r>
      <w:r w:rsidR="002C7E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077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 </w:t>
      </w:r>
    </w:p>
    <w:p w:rsidR="0069365F" w:rsidRDefault="006D39F7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365F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реорганизации путем присоединения МБУ «</w:t>
      </w:r>
      <w:proofErr w:type="spellStart"/>
      <w:r w:rsidR="00C702F1">
        <w:rPr>
          <w:rFonts w:ascii="Times New Roman" w:hAnsi="Times New Roman" w:cs="Times New Roman"/>
          <w:sz w:val="28"/>
          <w:szCs w:val="28"/>
        </w:rPr>
        <w:t>Старокадеевс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к</w:t>
      </w:r>
      <w:r w:rsidR="0069365F">
        <w:rPr>
          <w:rFonts w:ascii="Times New Roman" w:hAnsi="Times New Roman" w:cs="Times New Roman"/>
          <w:sz w:val="28"/>
          <w:szCs w:val="28"/>
        </w:rPr>
        <w:t xml:space="preserve"> МБУ «Централизованная клубная система Черемшанского муниципального района Республики Татарстан».</w:t>
      </w:r>
    </w:p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402"/>
        <w:gridCol w:w="5239"/>
      </w:tblGrid>
      <w:tr w:rsidR="0069365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ФИО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9365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C702F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Муктасимов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Вализанович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D39F7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2EB3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2EB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9365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69365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C702F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D39F7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682EB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82E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69365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C702F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Лабибовна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D39F7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Старокадеевский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СДК»</w:t>
            </w:r>
          </w:p>
        </w:tc>
      </w:tr>
      <w:tr w:rsidR="0069365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69365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5F" w:rsidRDefault="00C702F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Габдулхаевна</w:t>
            </w:r>
            <w:proofErr w:type="spellEnd"/>
          </w:p>
          <w:p w:rsidR="00C702F1" w:rsidRDefault="00C702F1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Валимухаметович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1" w:rsidRDefault="006D39F7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Якты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2F1">
              <w:rPr>
                <w:rFonts w:ascii="Times New Roman" w:hAnsi="Times New Roman" w:cs="Times New Roman"/>
                <w:sz w:val="28"/>
                <w:szCs w:val="28"/>
              </w:rPr>
              <w:t>Тауский</w:t>
            </w:r>
            <w:proofErr w:type="spellEnd"/>
            <w:r w:rsidR="00C7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C702F1" w:rsidRDefault="00C702F1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F1" w:rsidRDefault="00C702F1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Светлогорский СК</w:t>
            </w:r>
          </w:p>
          <w:p w:rsidR="0069365F" w:rsidRDefault="006D39F7" w:rsidP="00C702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омственные клубы заведующих включаем всех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82EB3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B3" w:rsidRDefault="00682EB3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B3" w:rsidRDefault="000F743E" w:rsidP="000F74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Муктасимова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Вализановна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B3" w:rsidRDefault="006D39F7" w:rsidP="000F74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="000F743E">
              <w:rPr>
                <w:rFonts w:ascii="Times New Roman" w:hAnsi="Times New Roman" w:cs="Times New Roman"/>
                <w:sz w:val="28"/>
                <w:szCs w:val="28"/>
              </w:rPr>
              <w:t>Старокадеевский</w:t>
            </w:r>
            <w:proofErr w:type="spellEnd"/>
            <w:r w:rsidR="000F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247FF" w:rsidTr="00693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F" w:rsidRDefault="006D39F7" w:rsidP="00B87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4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F" w:rsidRDefault="000247FF" w:rsidP="00345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М.А.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F" w:rsidRDefault="000247FF" w:rsidP="000247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7FF">
              <w:rPr>
                <w:rFonts w:ascii="Times New Roman" w:hAnsi="Times New Roman" w:cs="Times New Roman"/>
                <w:sz w:val="28"/>
                <w:szCs w:val="28"/>
              </w:rPr>
              <w:t xml:space="preserve"> МБУ «Централизованная клубная система Черемшанского муниципального района Республики Татарстан»</w:t>
            </w:r>
          </w:p>
        </w:tc>
      </w:tr>
    </w:tbl>
    <w:p w:rsidR="0069365F" w:rsidRDefault="0069365F" w:rsidP="0034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5F" w:rsidRDefault="0069365F" w:rsidP="0034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18" w:rsidRDefault="00507918" w:rsidP="0034588C">
      <w:pPr>
        <w:jc w:val="both"/>
      </w:pPr>
    </w:p>
    <w:p w:rsidR="0034588C" w:rsidRDefault="0034588C">
      <w:pPr>
        <w:jc w:val="both"/>
      </w:pPr>
    </w:p>
    <w:sectPr w:rsidR="0034588C" w:rsidSect="002848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3A"/>
    <w:rsid w:val="000247FF"/>
    <w:rsid w:val="00057ACA"/>
    <w:rsid w:val="000A4E11"/>
    <w:rsid w:val="000F743E"/>
    <w:rsid w:val="0011411E"/>
    <w:rsid w:val="0013603A"/>
    <w:rsid w:val="00155583"/>
    <w:rsid w:val="00170E65"/>
    <w:rsid w:val="001C5D5B"/>
    <w:rsid w:val="001E1C13"/>
    <w:rsid w:val="00267F53"/>
    <w:rsid w:val="0028486D"/>
    <w:rsid w:val="002C7E89"/>
    <w:rsid w:val="002F7FFB"/>
    <w:rsid w:val="0034588C"/>
    <w:rsid w:val="00373A0D"/>
    <w:rsid w:val="00384AFC"/>
    <w:rsid w:val="003A5077"/>
    <w:rsid w:val="00507918"/>
    <w:rsid w:val="0056045D"/>
    <w:rsid w:val="00682EB3"/>
    <w:rsid w:val="0069365F"/>
    <w:rsid w:val="006D39F7"/>
    <w:rsid w:val="00715C47"/>
    <w:rsid w:val="0080036D"/>
    <w:rsid w:val="00841086"/>
    <w:rsid w:val="0084608E"/>
    <w:rsid w:val="008C0DD8"/>
    <w:rsid w:val="00901B4B"/>
    <w:rsid w:val="0092139A"/>
    <w:rsid w:val="00925ED0"/>
    <w:rsid w:val="00A60AD0"/>
    <w:rsid w:val="00B272B2"/>
    <w:rsid w:val="00B33925"/>
    <w:rsid w:val="00B876ED"/>
    <w:rsid w:val="00C702F1"/>
    <w:rsid w:val="00CC2F15"/>
    <w:rsid w:val="00CF6F3A"/>
    <w:rsid w:val="00EB0FD2"/>
    <w:rsid w:val="00F43069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 Д К</dc:creator>
  <cp:lastModifiedBy>User</cp:lastModifiedBy>
  <cp:revision>15</cp:revision>
  <cp:lastPrinted>2022-11-25T06:08:00Z</cp:lastPrinted>
  <dcterms:created xsi:type="dcterms:W3CDTF">2022-11-01T12:51:00Z</dcterms:created>
  <dcterms:modified xsi:type="dcterms:W3CDTF">2022-11-25T06:14:00Z</dcterms:modified>
</cp:coreProperties>
</file>